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62129B" w:rsidRPr="0062129B" w:rsidTr="00C758CE">
        <w:tc>
          <w:tcPr>
            <w:tcW w:w="4503" w:type="dxa"/>
          </w:tcPr>
          <w:p w:rsidR="002D2DA3" w:rsidRPr="0062129B" w:rsidRDefault="002D2DA3" w:rsidP="0062129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A112B" w:rsidRPr="00FA112B" w:rsidRDefault="00FA112B" w:rsidP="00C758CE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решением Совета</w:t>
            </w:r>
          </w:p>
          <w:p w:rsidR="00FA112B" w:rsidRPr="00FA112B" w:rsidRDefault="00FA112B" w:rsidP="00C758CE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</w:t>
            </w:r>
            <w:r w:rsidR="00B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«Саморегулируемая организация</w:t>
            </w:r>
          </w:p>
          <w:p w:rsidR="00FA112B" w:rsidRPr="00FA112B" w:rsidRDefault="00FA112B" w:rsidP="00C758CE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«Объединение Строителей Подмосковья»</w:t>
            </w:r>
          </w:p>
          <w:p w:rsidR="00AE4232" w:rsidRDefault="00AE4232" w:rsidP="00C758CE">
            <w:pPr>
              <w:autoSpaceDE w:val="0"/>
              <w:autoSpaceDN w:val="0"/>
              <w:adjustRightInd w:val="0"/>
              <w:spacing w:after="0" w:line="240" w:lineRule="auto"/>
              <w:ind w:left="31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«16» марта 2015 года </w:t>
            </w:r>
          </w:p>
          <w:p w:rsidR="0062129B" w:rsidRPr="004C2BBC" w:rsidRDefault="00FA112B" w:rsidP="00C758CE">
            <w:pPr>
              <w:autoSpaceDE w:val="0"/>
              <w:autoSpaceDN w:val="0"/>
              <w:adjustRightInd w:val="0"/>
              <w:spacing w:after="0" w:line="240" w:lineRule="auto"/>
              <w:ind w:left="317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BB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</w:tr>
    </w:tbl>
    <w:p w:rsidR="0062129B" w:rsidRDefault="0062129B" w:rsidP="005F4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64D" w:rsidRDefault="005F464D" w:rsidP="005F4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64D" w:rsidRDefault="005F464D" w:rsidP="005F4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F4" w:rsidRPr="00692B8E" w:rsidRDefault="00422BF4" w:rsidP="007D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F4AB3" w:rsidRPr="00BF4AB3" w:rsidRDefault="00891FCD" w:rsidP="007D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РАСКРЫТИИ ИНФОРМАЦИИ</w:t>
      </w:r>
    </w:p>
    <w:p w:rsidR="00DF3307" w:rsidRPr="00DF3307" w:rsidRDefault="00DF3307" w:rsidP="007D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Ассоциации «Саморегулируемая организация</w:t>
      </w:r>
    </w:p>
    <w:p w:rsidR="00DF3307" w:rsidRPr="00DF3307" w:rsidRDefault="00DF3307" w:rsidP="007D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«Объединение Строителей Подмосковья»</w:t>
      </w:r>
    </w:p>
    <w:p w:rsidR="00CA11EC" w:rsidRPr="00422BF4" w:rsidRDefault="00CA11EC" w:rsidP="00422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BF4" w:rsidRPr="00422BF4" w:rsidRDefault="00422BF4" w:rsidP="00091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BF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22BF4" w:rsidRPr="00422BF4" w:rsidRDefault="00422BF4" w:rsidP="0009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F4" w:rsidRPr="00C34733" w:rsidRDefault="00422BF4" w:rsidP="0029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 xml:space="preserve">1.1. </w:t>
      </w:r>
      <w:r w:rsidR="00A1330B" w:rsidRPr="00C3473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требованиями, установленными Федеральным законом от 01.12.2007 г. №315-ФЗ «О саморегулируемых организациях» и Уставом </w:t>
      </w:r>
      <w:r w:rsidR="00CD2F3F">
        <w:rPr>
          <w:rFonts w:ascii="Times New Roman" w:eastAsia="Courier New" w:hAnsi="Times New Roman" w:cs="Times New Roman"/>
          <w:sz w:val="24"/>
          <w:szCs w:val="24"/>
          <w:lang w:eastAsia="ru-RU"/>
        </w:rPr>
        <w:t>Ассоциации «Саморегулируемая организация</w:t>
      </w:r>
      <w:r w:rsidR="00A1330B" w:rsidRPr="00C3473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«</w:t>
      </w:r>
      <w:r w:rsidR="00D5394C">
        <w:rPr>
          <w:rFonts w:ascii="Times New Roman" w:eastAsia="Courier New" w:hAnsi="Times New Roman" w:cs="Times New Roman"/>
          <w:sz w:val="24"/>
          <w:szCs w:val="24"/>
          <w:lang w:eastAsia="ru-RU"/>
        </w:rPr>
        <w:t>Объединение Строителей Подмосковья</w:t>
      </w:r>
      <w:r w:rsidR="00A1330B" w:rsidRPr="00C3473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» </w:t>
      </w:r>
      <w:r w:rsidRPr="00C34733">
        <w:rPr>
          <w:rFonts w:ascii="Times New Roman" w:hAnsi="Times New Roman" w:cs="Times New Roman"/>
          <w:sz w:val="24"/>
          <w:szCs w:val="24"/>
        </w:rPr>
        <w:t>(далее – «</w:t>
      </w:r>
      <w:r w:rsidR="00CD2F3F">
        <w:rPr>
          <w:rFonts w:ascii="Times New Roman" w:hAnsi="Times New Roman" w:cs="Times New Roman"/>
          <w:sz w:val="24"/>
          <w:szCs w:val="24"/>
        </w:rPr>
        <w:t>Ассоциация</w:t>
      </w:r>
      <w:r w:rsidRPr="00C34733">
        <w:rPr>
          <w:rFonts w:ascii="Times New Roman" w:hAnsi="Times New Roman" w:cs="Times New Roman"/>
          <w:sz w:val="24"/>
          <w:szCs w:val="24"/>
        </w:rPr>
        <w:t>»).</w:t>
      </w:r>
    </w:p>
    <w:p w:rsidR="00A1330B" w:rsidRPr="00C34733" w:rsidRDefault="00422BF4" w:rsidP="0029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4733">
        <w:rPr>
          <w:rFonts w:ascii="Times New Roman" w:hAnsi="Times New Roman" w:cs="Times New Roman"/>
          <w:sz w:val="24"/>
          <w:szCs w:val="24"/>
        </w:rPr>
        <w:t>1.2. Настоящее Положение разработано с целью</w:t>
      </w:r>
      <w:r w:rsidR="00A1330B" w:rsidRPr="00C34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30B" w:rsidRPr="00C34733">
        <w:rPr>
          <w:rFonts w:ascii="Times New Roman" w:hAnsi="Times New Roman" w:cs="Times New Roman"/>
          <w:sz w:val="24"/>
          <w:szCs w:val="24"/>
        </w:rPr>
        <w:t>установления порядка</w:t>
      </w:r>
      <w:r w:rsidRPr="00C34733">
        <w:rPr>
          <w:rFonts w:ascii="Times New Roman" w:hAnsi="Times New Roman" w:cs="Times New Roman"/>
          <w:sz w:val="24"/>
          <w:szCs w:val="24"/>
        </w:rPr>
        <w:t xml:space="preserve"> </w:t>
      </w:r>
      <w:r w:rsidR="00A1330B" w:rsidRPr="00C3473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обеспечения информационной открытости деятельности </w:t>
      </w:r>
      <w:r w:rsidR="00CD2F3F">
        <w:rPr>
          <w:rFonts w:ascii="Times New Roman" w:eastAsia="Courier New" w:hAnsi="Times New Roman" w:cs="Times New Roman"/>
          <w:sz w:val="24"/>
          <w:szCs w:val="24"/>
          <w:lang w:eastAsia="ru-RU"/>
        </w:rPr>
        <w:t>Ассоциации</w:t>
      </w:r>
      <w:proofErr w:type="gramEnd"/>
      <w:r w:rsidR="00A1330B" w:rsidRPr="00C3473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как саморегулируемой организации и деятельности </w:t>
      </w:r>
      <w:r w:rsidR="00D5394C">
        <w:rPr>
          <w:rFonts w:ascii="Times New Roman" w:eastAsia="Courier New" w:hAnsi="Times New Roman" w:cs="Times New Roman"/>
          <w:sz w:val="24"/>
          <w:szCs w:val="24"/>
          <w:lang w:eastAsia="ru-RU"/>
        </w:rPr>
        <w:t>ее</w:t>
      </w:r>
      <w:r w:rsidR="00A1330B" w:rsidRPr="00C3473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членов.</w:t>
      </w:r>
    </w:p>
    <w:p w:rsidR="00422BF4" w:rsidRPr="00C34733" w:rsidRDefault="00422BF4" w:rsidP="00292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>1.3. Настоящим Положением определяются:</w:t>
      </w:r>
    </w:p>
    <w:p w:rsidR="00422BF4" w:rsidRPr="00C34733" w:rsidRDefault="00422BF4" w:rsidP="0009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 xml:space="preserve"> - основные принципы раскрытия информации;</w:t>
      </w:r>
    </w:p>
    <w:p w:rsidR="00422BF4" w:rsidRPr="00C34733" w:rsidRDefault="00422BF4" w:rsidP="0009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 xml:space="preserve"> - информация и документы, подлежащие раскрытию;</w:t>
      </w:r>
    </w:p>
    <w:p w:rsidR="00422BF4" w:rsidRPr="00C34733" w:rsidRDefault="00422BF4" w:rsidP="0009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 xml:space="preserve"> - иные положения, касающиеся раскрытия информации </w:t>
      </w:r>
      <w:r w:rsidR="00CD2F3F">
        <w:rPr>
          <w:rFonts w:ascii="Times New Roman" w:hAnsi="Times New Roman" w:cs="Times New Roman"/>
          <w:sz w:val="24"/>
          <w:szCs w:val="24"/>
        </w:rPr>
        <w:t>Ассоциацией</w:t>
      </w:r>
      <w:r w:rsidRPr="00C34733">
        <w:rPr>
          <w:rFonts w:ascii="Times New Roman" w:hAnsi="Times New Roman" w:cs="Times New Roman"/>
          <w:sz w:val="24"/>
          <w:szCs w:val="24"/>
        </w:rPr>
        <w:t>.</w:t>
      </w:r>
    </w:p>
    <w:p w:rsidR="00422BF4" w:rsidRDefault="00422BF4" w:rsidP="00292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>1.</w:t>
      </w:r>
      <w:r w:rsidR="00572849" w:rsidRPr="00C34733">
        <w:rPr>
          <w:rFonts w:ascii="Times New Roman" w:hAnsi="Times New Roman" w:cs="Times New Roman"/>
          <w:sz w:val="24"/>
          <w:szCs w:val="24"/>
        </w:rPr>
        <w:t>4</w:t>
      </w:r>
      <w:r w:rsidRPr="00C34733">
        <w:rPr>
          <w:rFonts w:ascii="Times New Roman" w:hAnsi="Times New Roman" w:cs="Times New Roman"/>
          <w:sz w:val="24"/>
          <w:szCs w:val="24"/>
        </w:rPr>
        <w:t xml:space="preserve">. </w:t>
      </w:r>
      <w:r w:rsidR="00CD2F3F">
        <w:rPr>
          <w:rFonts w:ascii="Times New Roman" w:hAnsi="Times New Roman" w:cs="Times New Roman"/>
          <w:sz w:val="24"/>
          <w:szCs w:val="24"/>
        </w:rPr>
        <w:t>Ассоциация</w:t>
      </w:r>
      <w:r w:rsidR="00A1330B" w:rsidRPr="00C34733">
        <w:rPr>
          <w:rFonts w:ascii="Times New Roman" w:hAnsi="Times New Roman" w:cs="Times New Roman"/>
          <w:sz w:val="24"/>
          <w:szCs w:val="24"/>
        </w:rPr>
        <w:t xml:space="preserve"> для обеспечения доступа к информации в соответствии с требованиями настоящего Федерального закона обязан</w:t>
      </w:r>
      <w:r w:rsidR="00264CB3">
        <w:rPr>
          <w:rFonts w:ascii="Times New Roman" w:hAnsi="Times New Roman" w:cs="Times New Roman"/>
          <w:sz w:val="24"/>
          <w:szCs w:val="24"/>
        </w:rPr>
        <w:t>а</w:t>
      </w:r>
      <w:r w:rsidR="00A1330B" w:rsidRPr="00C34733">
        <w:rPr>
          <w:rFonts w:ascii="Times New Roman" w:hAnsi="Times New Roman" w:cs="Times New Roman"/>
          <w:sz w:val="24"/>
          <w:szCs w:val="24"/>
        </w:rPr>
        <w:t xml:space="preserve"> создать и вести в информационно-телекоммуникационной сети </w:t>
      </w:r>
      <w:r w:rsidR="00326CBE" w:rsidRPr="00C34733">
        <w:rPr>
          <w:rFonts w:ascii="Times New Roman" w:hAnsi="Times New Roman" w:cs="Times New Roman"/>
          <w:sz w:val="24"/>
          <w:szCs w:val="24"/>
        </w:rPr>
        <w:t>«</w:t>
      </w:r>
      <w:r w:rsidR="00A1330B" w:rsidRPr="00C34733">
        <w:rPr>
          <w:rFonts w:ascii="Times New Roman" w:hAnsi="Times New Roman" w:cs="Times New Roman"/>
          <w:sz w:val="24"/>
          <w:szCs w:val="24"/>
        </w:rPr>
        <w:t>Интернет</w:t>
      </w:r>
      <w:r w:rsidR="00326CBE" w:rsidRPr="00C34733">
        <w:rPr>
          <w:rFonts w:ascii="Times New Roman" w:hAnsi="Times New Roman" w:cs="Times New Roman"/>
          <w:sz w:val="24"/>
          <w:szCs w:val="24"/>
        </w:rPr>
        <w:t>»</w:t>
      </w:r>
      <w:r w:rsidR="00A1330B" w:rsidRPr="00C34733">
        <w:rPr>
          <w:rFonts w:ascii="Times New Roman" w:hAnsi="Times New Roman" w:cs="Times New Roman"/>
          <w:sz w:val="24"/>
          <w:szCs w:val="24"/>
        </w:rPr>
        <w:t xml:space="preserve"> сайт, в электронный адрес которого включено доменное имя, права на которое принадлежат это</w:t>
      </w:r>
      <w:r w:rsidR="00CD2F3F">
        <w:rPr>
          <w:rFonts w:ascii="Times New Roman" w:hAnsi="Times New Roman" w:cs="Times New Roman"/>
          <w:sz w:val="24"/>
          <w:szCs w:val="24"/>
        </w:rPr>
        <w:t>й</w:t>
      </w:r>
      <w:r w:rsidR="00A1330B" w:rsidRPr="00C34733">
        <w:rPr>
          <w:rFonts w:ascii="Times New Roman" w:hAnsi="Times New Roman" w:cs="Times New Roman"/>
          <w:sz w:val="24"/>
          <w:szCs w:val="24"/>
        </w:rPr>
        <w:t xml:space="preserve">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="00A1330B" w:rsidRPr="00C34733">
        <w:rPr>
          <w:rFonts w:ascii="Times New Roman" w:hAnsi="Times New Roman" w:cs="Times New Roman"/>
          <w:sz w:val="24"/>
          <w:szCs w:val="24"/>
        </w:rPr>
        <w:t xml:space="preserve"> (далее - официальный сайт).</w:t>
      </w:r>
    </w:p>
    <w:p w:rsidR="002E41E5" w:rsidRPr="00C34733" w:rsidRDefault="002E41E5" w:rsidP="0009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F4" w:rsidRPr="00C34733" w:rsidRDefault="00422BF4" w:rsidP="00091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>2. ОСНОВНЫЕ ПРИНЦИПЫ РАСКРЫТИЯ ИНФОРМАЦИИ</w:t>
      </w:r>
    </w:p>
    <w:p w:rsidR="00422BF4" w:rsidRPr="00C34733" w:rsidRDefault="00422BF4" w:rsidP="0009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F4" w:rsidRPr="00C34733" w:rsidRDefault="00422BF4" w:rsidP="00292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 xml:space="preserve"> 2.1. Основными принципами раскрытия информации о деятельности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C34733">
        <w:rPr>
          <w:rFonts w:ascii="Times New Roman" w:hAnsi="Times New Roman" w:cs="Times New Roman"/>
          <w:sz w:val="24"/>
          <w:szCs w:val="24"/>
        </w:rPr>
        <w:t xml:space="preserve"> являются: регулярность, оперативность, доступность, достоверность, полнота, защищенность.</w:t>
      </w:r>
    </w:p>
    <w:p w:rsidR="00422BF4" w:rsidRPr="00C34733" w:rsidRDefault="00422BF4" w:rsidP="00292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 xml:space="preserve">Принцип регулярности и оперативности означает раскрытие информации о существенных событиях и фактах деятельности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C34733">
        <w:rPr>
          <w:rFonts w:ascii="Times New Roman" w:hAnsi="Times New Roman" w:cs="Times New Roman"/>
          <w:sz w:val="24"/>
          <w:szCs w:val="24"/>
        </w:rPr>
        <w:t xml:space="preserve"> на регулярной основе в наиболее короткие сроки.</w:t>
      </w:r>
    </w:p>
    <w:p w:rsidR="00422BF4" w:rsidRPr="00C34733" w:rsidRDefault="00422BF4" w:rsidP="00292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>Принцип доступности означает обеспечение возможности свободного и необременительного получения информации в рамках действующего законодательства.</w:t>
      </w:r>
    </w:p>
    <w:p w:rsidR="00422BF4" w:rsidRPr="00C34733" w:rsidRDefault="00422BF4" w:rsidP="00292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 xml:space="preserve">Принцип достоверности и полноты означает предоставление достоверной информации о деятельности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C34733">
        <w:rPr>
          <w:rFonts w:ascii="Times New Roman" w:hAnsi="Times New Roman" w:cs="Times New Roman"/>
          <w:sz w:val="24"/>
          <w:szCs w:val="24"/>
        </w:rPr>
        <w:t>, достаточной для формирования объективного представления по интересующему вопросу.</w:t>
      </w:r>
    </w:p>
    <w:p w:rsidR="00422BF4" w:rsidRPr="00C34733" w:rsidRDefault="00422BF4" w:rsidP="00292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 xml:space="preserve">Принцип защищенности означает применение </w:t>
      </w:r>
      <w:r w:rsidR="00CD2F3F">
        <w:rPr>
          <w:rFonts w:ascii="Times New Roman" w:hAnsi="Times New Roman" w:cs="Times New Roman"/>
          <w:sz w:val="24"/>
          <w:szCs w:val="24"/>
        </w:rPr>
        <w:t>Ассоциацией</w:t>
      </w:r>
      <w:r w:rsidRPr="00C34733">
        <w:rPr>
          <w:rFonts w:ascii="Times New Roman" w:hAnsi="Times New Roman" w:cs="Times New Roman"/>
          <w:sz w:val="24"/>
          <w:szCs w:val="24"/>
        </w:rPr>
        <w:t xml:space="preserve"> всех допустимых законами Российской Федерации организационных, правовых и технических мер и средств защиты информации, представляющей коммерческую тайну членов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C34733">
        <w:rPr>
          <w:rFonts w:ascii="Times New Roman" w:hAnsi="Times New Roman" w:cs="Times New Roman"/>
          <w:sz w:val="24"/>
          <w:szCs w:val="24"/>
        </w:rPr>
        <w:t>.</w:t>
      </w:r>
    </w:p>
    <w:p w:rsidR="00422BF4" w:rsidRPr="00C34733" w:rsidRDefault="00422BF4" w:rsidP="00292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>2.2. Информация, подлежащая раскрытию в соответствии с настоящим Положением, должна раскрываться на русском языке. Дополнительно информация может раскрываться на других языках народов мира.</w:t>
      </w:r>
    </w:p>
    <w:p w:rsidR="00326CBE" w:rsidRDefault="00422BF4" w:rsidP="00292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26CBE" w:rsidRPr="00C34733">
        <w:rPr>
          <w:rFonts w:ascii="Times New Roman" w:hAnsi="Times New Roman" w:cs="Times New Roman"/>
          <w:sz w:val="24"/>
          <w:szCs w:val="24"/>
        </w:rPr>
        <w:t>3</w:t>
      </w:r>
      <w:r w:rsidRPr="00C34733">
        <w:rPr>
          <w:rFonts w:ascii="Times New Roman" w:hAnsi="Times New Roman" w:cs="Times New Roman"/>
          <w:sz w:val="24"/>
          <w:szCs w:val="24"/>
        </w:rPr>
        <w:t xml:space="preserve">. </w:t>
      </w:r>
      <w:r w:rsidR="00326CBE" w:rsidRPr="00C34733">
        <w:rPr>
          <w:rFonts w:ascii="Times New Roman" w:hAnsi="Times New Roman" w:cs="Times New Roman"/>
          <w:sz w:val="24"/>
          <w:szCs w:val="24"/>
        </w:rPr>
        <w:t xml:space="preserve">Обеспечение основных принципов раскрытия информации возлагается на единоличный исполнительный орган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="00326CBE" w:rsidRPr="00C34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393" w:rsidRDefault="00D75393" w:rsidP="00326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F4" w:rsidRPr="00C34733" w:rsidRDefault="00422BF4" w:rsidP="00326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>3. ИНФОРМАЦИЯ И ДОКУМЕНТЫ, ПОДЛЕЖАЩИЕ РАСКРЫТИЮ</w:t>
      </w:r>
    </w:p>
    <w:p w:rsidR="00280A9C" w:rsidRPr="00C34733" w:rsidRDefault="00280A9C" w:rsidP="00C44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9C" w:rsidRPr="00280A9C" w:rsidRDefault="002E41E5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33">
        <w:rPr>
          <w:rFonts w:ascii="Times New Roman" w:hAnsi="Times New Roman" w:cs="Times New Roman"/>
          <w:sz w:val="24"/>
          <w:szCs w:val="24"/>
        </w:rPr>
        <w:t xml:space="preserve">3.1.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280A9C"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FB0E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0A9C"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размещать на официальном сайте: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содержащиеся в реестре членов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сведения о лицах, прекративших свое членство 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требованиями действующего законодательства;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733">
        <w:rPr>
          <w:rFonts w:ascii="Times New Roman" w:hAnsi="Times New Roman" w:cs="Times New Roman"/>
          <w:sz w:val="24"/>
          <w:szCs w:val="24"/>
        </w:rPr>
        <w:t xml:space="preserve">стандарты и правила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C34733">
        <w:rPr>
          <w:rFonts w:ascii="Times New Roman" w:hAnsi="Times New Roman" w:cs="Times New Roman"/>
          <w:sz w:val="24"/>
          <w:szCs w:val="24"/>
        </w:rPr>
        <w:t>,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внутренни</w:t>
      </w:r>
      <w:r w:rsidRPr="00C34733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документы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внутренним документам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устанавливающие порядок осуществления </w:t>
      </w:r>
      <w:proofErr w:type="gramStart"/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членами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стандартов и правил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условий членства 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применения мер дисциплинарного воздействия в отношении членов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Положение, устанавливающее порядок обеспечения информационной открытости деятельности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деятельности </w:t>
      </w:r>
      <w:r w:rsidR="00DF5C0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размещения средств компенсационного фонда в целях их сохранения и прироста, направления их размещения (инвестиционная декларация);</w:t>
      </w:r>
    </w:p>
    <w:p w:rsidR="00280A9C" w:rsidRPr="00C34733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членству 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установленные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вступительных взносов, членских взносов, специализированных взносов и порядок их уплаты, а также порядок прекращения членства 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0A9C" w:rsidRPr="00C34733" w:rsidRDefault="00280A9C" w:rsidP="00B03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733">
        <w:rPr>
          <w:rFonts w:ascii="Times New Roman" w:hAnsi="Times New Roman" w:cs="Times New Roman"/>
          <w:sz w:val="24"/>
          <w:szCs w:val="24"/>
        </w:rPr>
        <w:t xml:space="preserve">информацию о структуре и компетенции органов управления и специализированных органов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C34733">
        <w:rPr>
          <w:rFonts w:ascii="Times New Roman" w:hAnsi="Times New Roman" w:cs="Times New Roman"/>
          <w:sz w:val="24"/>
          <w:szCs w:val="24"/>
        </w:rPr>
        <w:t xml:space="preserve">, количественном и персональном составе постоянно действующего коллегиального органа управления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C34733">
        <w:rPr>
          <w:rFonts w:ascii="Times New Roman" w:hAnsi="Times New Roman" w:cs="Times New Roman"/>
          <w:sz w:val="24"/>
          <w:szCs w:val="24"/>
        </w:rPr>
        <w:t xml:space="preserve"> (с указанием штатных должностей членов постоянно действующего коллегиального органа управления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C34733">
        <w:rPr>
          <w:rFonts w:ascii="Times New Roman" w:hAnsi="Times New Roman" w:cs="Times New Roman"/>
          <w:sz w:val="24"/>
          <w:szCs w:val="24"/>
        </w:rPr>
        <w:t xml:space="preserve">, в том числе независимых членов, по основному месту работы), о лице, осуществляющем функции единоличного исполнительного органа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C34733">
        <w:rPr>
          <w:rFonts w:ascii="Times New Roman" w:hAnsi="Times New Roman" w:cs="Times New Roman"/>
          <w:sz w:val="24"/>
          <w:szCs w:val="24"/>
        </w:rPr>
        <w:t>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принятые общим собранием членов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постоянно действующим коллегиальным органом управ</w:t>
      </w:r>
      <w:r w:rsidRPr="00C3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исках и о заявлениях, поданных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суды;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способах и порядке обеспечения имущественной ответственности членов </w:t>
      </w:r>
      <w:proofErr w:type="gramStart"/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proofErr w:type="gramEnd"/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потребителями произведенных ими товаров (работ, услуг) и иными лицами;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составе и стоимости имущества компенсационного фонда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информацию о фактах осуществления выплат из компенсационного фонда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имущественной ответственности членов </w:t>
      </w:r>
      <w:proofErr w:type="gramStart"/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proofErr w:type="gramEnd"/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порядке осуществления аттестации членов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работников в случае, если федеральным законом и (или)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требование о прохождении аттестации членами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работниками;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проверок членов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общую информацию о проверках, проведенных в отношении членов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два предшествующих года, а также их результатах;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годовую бухгалтерскую (финансовую) отчетность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</w:t>
      </w:r>
      <w:proofErr w:type="gramStart"/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</w:t>
      </w:r>
      <w:proofErr w:type="gramEnd"/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диторское заключение в отношении указанной отчетности;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и (в случае, если имеется) сокращенное наименование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его нахождения, номера контактных теле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фонов и адрес электронной почты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адрес и номера контактных телефонов органа надзора за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саморегулируемой организацией;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видов работ, которые оказывают влияние на безопасность объектов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капитального строительства и решение вопросов по выдаче </w:t>
      </w:r>
      <w:r w:rsidR="00A866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видетельства о </w:t>
      </w:r>
      <w:proofErr w:type="gramStart"/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proofErr w:type="gramEnd"/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отнесено Общим собранием членов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сфере деятельности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саморегулируемой организации;</w:t>
      </w:r>
    </w:p>
    <w:p w:rsidR="00280A9C" w:rsidRPr="00C34733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1E5" w:rsidRPr="00C34733">
        <w:rPr>
          <w:rFonts w:ascii="Times New Roman" w:hAnsi="Times New Roman" w:cs="Times New Roman"/>
          <w:sz w:val="24"/>
          <w:szCs w:val="24"/>
        </w:rPr>
        <w:t xml:space="preserve">иную предусмотренную федеральными законами и документами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="002E41E5" w:rsidRPr="00C34733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2928F2" w:rsidRPr="00C34733" w:rsidRDefault="002928F2" w:rsidP="002E41E5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8F2" w:rsidRPr="00C34733" w:rsidRDefault="008058B1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33">
        <w:rPr>
          <w:rFonts w:ascii="Times New Roman" w:hAnsi="Times New Roman" w:cs="Times New Roman"/>
          <w:sz w:val="24"/>
          <w:szCs w:val="24"/>
        </w:rPr>
        <w:t>3.2</w:t>
      </w:r>
      <w:r w:rsidR="00422BF4" w:rsidRPr="00C34733">
        <w:rPr>
          <w:rFonts w:ascii="Times New Roman" w:hAnsi="Times New Roman" w:cs="Times New Roman"/>
          <w:sz w:val="24"/>
          <w:szCs w:val="24"/>
        </w:rPr>
        <w:t xml:space="preserve">. </w:t>
      </w:r>
      <w:r w:rsidR="002928F2" w:rsidRPr="00C3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реестре членов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928F2" w:rsidRPr="00C3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ее члена должны содержаться следующие сведения:</w:t>
      </w:r>
    </w:p>
    <w:p w:rsidR="002928F2" w:rsidRPr="002928F2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8EDE8"/>
          <w:lang w:eastAsia="ru-RU"/>
        </w:rPr>
      </w:pPr>
      <w:bookmarkStart w:id="0" w:name="sub_7131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члена </w:t>
      </w:r>
      <w:r w:rsidR="00A866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его регистрации в реестре;</w:t>
      </w:r>
    </w:p>
    <w:p w:rsidR="002928F2" w:rsidRPr="002928F2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8EDE8"/>
          <w:lang w:eastAsia="ru-RU"/>
        </w:rPr>
      </w:pPr>
      <w:bookmarkStart w:id="1" w:name="sub_7132"/>
      <w:bookmarkEnd w:id="0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позволяющие идентифицировать члена </w:t>
      </w:r>
      <w:r w:rsidR="00A866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28F2" w:rsidRPr="002928F2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8EDE8"/>
          <w:lang w:eastAsia="ru-RU"/>
        </w:rPr>
      </w:pPr>
      <w:bookmarkStart w:id="2" w:name="sub_71321"/>
      <w:bookmarkEnd w:id="1"/>
      <w:proofErr w:type="gramStart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bookmarkStart w:id="3" w:name="sub_71322"/>
      <w:bookmarkEnd w:id="2"/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место жительства, дата и место рождения, паспортные данные, за исключением сведений о месте жительства, паспортных данных и иных сведений, если доступ к ним ограничен федеральными законами,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</w:t>
      </w:r>
      <w:proofErr w:type="gramEnd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предпринимателя);</w:t>
      </w:r>
    </w:p>
    <w:p w:rsidR="002928F2" w:rsidRPr="002928F2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8EDE8"/>
          <w:lang w:eastAsia="ru-RU"/>
        </w:rPr>
      </w:pPr>
      <w:bookmarkStart w:id="4" w:name="sub_71323"/>
      <w:bookmarkEnd w:id="3"/>
      <w:proofErr w:type="gramStart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2928F2" w:rsidRPr="002928F2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8EDE8"/>
          <w:lang w:eastAsia="ru-RU"/>
        </w:rPr>
      </w:pPr>
      <w:bookmarkStart w:id="5" w:name="sub_7133"/>
      <w:bookmarkEnd w:id="4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соответствии члена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членства, предусмотренным законодательством Российской Федерации и (или) внутренними документами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8F2" w:rsidRPr="002928F2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8EDE8"/>
          <w:lang w:eastAsia="ru-RU"/>
        </w:rPr>
      </w:pPr>
      <w:bookmarkStart w:id="6" w:name="sub_7134"/>
      <w:bookmarkEnd w:id="5"/>
      <w:proofErr w:type="gramStart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8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обеспечении имущественной ответственности члена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r w:rsidR="00A866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требование, предусматривающее наличие такого договора страхования ответственности, является условием</w:t>
      </w:r>
      <w:proofErr w:type="gramEnd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членства в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размере взноса в компенсационный фонд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формирование компенсационного фонда применяется в качестве способа обеспечения ответственности членов </w:t>
      </w:r>
      <w:proofErr w:type="gramStart"/>
      <w:r w:rsidR="00A866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proofErr w:type="gramEnd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потребителями произведенных ими товаров (работ, услуг);</w:t>
      </w:r>
    </w:p>
    <w:p w:rsidR="002928F2" w:rsidRPr="002928F2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8EDE8"/>
          <w:lang w:eastAsia="ru-RU"/>
        </w:rPr>
      </w:pPr>
      <w:bookmarkStart w:id="7" w:name="sub_7135"/>
      <w:bookmarkEnd w:id="6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A8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результатах проведенных проверок члена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bookmarkEnd w:id="7"/>
    <w:p w:rsidR="002928F2" w:rsidRPr="002928F2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A8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видов работ, к которым член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допуске;</w:t>
      </w:r>
    </w:p>
    <w:p w:rsidR="002928F2" w:rsidRPr="002928F2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A8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приостановлении, о возобновлении, об отказе в возобновлении или о прекращении действия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видетельства о допуске члена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8F2" w:rsidRPr="00486AE8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лиц, прекративших свое членство в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реестре членов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информацией, указанной в части 1 настоящей статьи, должна содержаться подлежащая размещению на официальном сайте информация о дате прекращения членства в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основаниях такого прекращения.</w:t>
      </w:r>
    </w:p>
    <w:p w:rsidR="00C44AA7" w:rsidRDefault="00C44AA7" w:rsidP="00430067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67" w:rsidRPr="00486AE8" w:rsidRDefault="00430067" w:rsidP="00430067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раскрытием информации, указанной в </w:t>
      </w:r>
      <w:r w:rsidRPr="00486AE8">
        <w:rPr>
          <w:rFonts w:ascii="Times New Roman" w:hAnsi="Times New Roman" w:cs="Times New Roman"/>
          <w:sz w:val="24"/>
          <w:szCs w:val="24"/>
        </w:rPr>
        <w:t>п. 3.1. настоящего Положения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вправе раскрывать иную информацию о своей деятельности и деятельности 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своих членов по решению Общего собрания членов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Совета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такое раскрытие не влечет за собой нарушение установленных членами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интересов его членов</w:t>
      </w:r>
      <w:proofErr w:type="gramEnd"/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определяется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членов.</w:t>
      </w:r>
    </w:p>
    <w:p w:rsidR="00AF1BF6" w:rsidRPr="00486AE8" w:rsidRDefault="00430067" w:rsidP="00E05A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AE8">
        <w:rPr>
          <w:rFonts w:ascii="Times New Roman" w:hAnsi="Times New Roman" w:cs="Times New Roman"/>
          <w:sz w:val="24"/>
          <w:szCs w:val="24"/>
        </w:rPr>
        <w:t>3.4</w:t>
      </w:r>
      <w:r w:rsidR="00BA6757" w:rsidRPr="00486AE8">
        <w:rPr>
          <w:rFonts w:ascii="Times New Roman" w:hAnsi="Times New Roman" w:cs="Times New Roman"/>
          <w:sz w:val="24"/>
          <w:szCs w:val="24"/>
        </w:rPr>
        <w:t xml:space="preserve">. </w:t>
      </w:r>
      <w:r w:rsidR="00E05A21" w:rsidRPr="00486AE8">
        <w:rPr>
          <w:rFonts w:ascii="Times New Roman" w:hAnsi="Times New Roman" w:cs="Times New Roman"/>
          <w:sz w:val="24"/>
          <w:szCs w:val="24"/>
        </w:rPr>
        <w:t>Любые изменения, внесенные в документы и информацию, указанные в</w:t>
      </w:r>
      <w:r w:rsidR="00AF1BF6" w:rsidRPr="00486AE8">
        <w:rPr>
          <w:rFonts w:ascii="Times New Roman" w:hAnsi="Times New Roman" w:cs="Times New Roman"/>
          <w:sz w:val="24"/>
          <w:szCs w:val="24"/>
        </w:rPr>
        <w:t xml:space="preserve"> </w:t>
      </w:r>
      <w:r w:rsidR="00E05A21" w:rsidRPr="00486AE8">
        <w:rPr>
          <w:rFonts w:ascii="Times New Roman" w:hAnsi="Times New Roman" w:cs="Times New Roman"/>
          <w:sz w:val="24"/>
          <w:szCs w:val="24"/>
        </w:rPr>
        <w:t xml:space="preserve">п. 3.1. настоящего Положения, должны быть размещены на официальном сайте в течение </w:t>
      </w:r>
      <w:r w:rsidR="00AF1BF6" w:rsidRPr="00486AE8">
        <w:rPr>
          <w:rFonts w:ascii="Times New Roman" w:hAnsi="Times New Roman" w:cs="Times New Roman"/>
          <w:sz w:val="24"/>
          <w:szCs w:val="24"/>
        </w:rPr>
        <w:t>3</w:t>
      </w:r>
      <w:r w:rsidR="00E05A21" w:rsidRPr="00486AE8">
        <w:rPr>
          <w:rFonts w:ascii="Times New Roman" w:hAnsi="Times New Roman" w:cs="Times New Roman"/>
          <w:sz w:val="24"/>
          <w:szCs w:val="24"/>
        </w:rPr>
        <w:t xml:space="preserve"> (</w:t>
      </w:r>
      <w:r w:rsidR="00AF1BF6" w:rsidRPr="00486AE8">
        <w:rPr>
          <w:rFonts w:ascii="Times New Roman" w:hAnsi="Times New Roman" w:cs="Times New Roman"/>
          <w:sz w:val="24"/>
          <w:szCs w:val="24"/>
        </w:rPr>
        <w:t>трех</w:t>
      </w:r>
      <w:r w:rsidR="00E05A21" w:rsidRPr="00486AE8">
        <w:rPr>
          <w:rFonts w:ascii="Times New Roman" w:hAnsi="Times New Roman" w:cs="Times New Roman"/>
          <w:sz w:val="24"/>
          <w:szCs w:val="24"/>
        </w:rPr>
        <w:t xml:space="preserve">)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</w:t>
      </w:r>
    </w:p>
    <w:p w:rsidR="002928F2" w:rsidRPr="00486AE8" w:rsidRDefault="00E05A21" w:rsidP="00E05A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AE8">
        <w:rPr>
          <w:rFonts w:ascii="Times New Roman" w:hAnsi="Times New Roman" w:cs="Times New Roman"/>
          <w:sz w:val="24"/>
          <w:szCs w:val="24"/>
        </w:rPr>
        <w:t xml:space="preserve">Ответственным за своевременное и достоверное размещение документов и информации на официальном сайте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486AE8">
        <w:rPr>
          <w:rFonts w:ascii="Times New Roman" w:hAnsi="Times New Roman" w:cs="Times New Roman"/>
          <w:sz w:val="24"/>
          <w:szCs w:val="24"/>
        </w:rPr>
        <w:t xml:space="preserve"> является директор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486AE8">
        <w:rPr>
          <w:rFonts w:ascii="Times New Roman" w:hAnsi="Times New Roman" w:cs="Times New Roman"/>
          <w:sz w:val="24"/>
          <w:szCs w:val="24"/>
        </w:rPr>
        <w:t>.</w:t>
      </w:r>
    </w:p>
    <w:p w:rsidR="000F6DC3" w:rsidRPr="00486AE8" w:rsidRDefault="000F6DC3" w:rsidP="00E05A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6DC3" w:rsidRPr="00486AE8" w:rsidRDefault="000F6DC3" w:rsidP="000C2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AE8">
        <w:rPr>
          <w:rFonts w:ascii="Times New Roman" w:hAnsi="Times New Roman" w:cs="Times New Roman"/>
          <w:sz w:val="24"/>
          <w:szCs w:val="24"/>
        </w:rPr>
        <w:t>4. ОБЕСПЕЧЕНИЕ ИНФОРМАЦИОННОЙ БЕЗОПАСНОСТИ</w:t>
      </w:r>
    </w:p>
    <w:p w:rsidR="000F6DC3" w:rsidRPr="00486AE8" w:rsidRDefault="000F6DC3" w:rsidP="00E05A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055B" w:rsidRPr="00486AE8" w:rsidRDefault="000F6DC3" w:rsidP="00E5055B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E8">
        <w:rPr>
          <w:rFonts w:ascii="Times New Roman" w:hAnsi="Times New Roman" w:cs="Times New Roman"/>
          <w:sz w:val="24"/>
          <w:szCs w:val="24"/>
        </w:rPr>
        <w:t>4.1.</w:t>
      </w:r>
      <w:r w:rsidR="00E5055B" w:rsidRPr="00486AE8">
        <w:rPr>
          <w:rFonts w:ascii="Times New Roman" w:hAnsi="Times New Roman" w:cs="Times New Roman"/>
          <w:sz w:val="24"/>
          <w:szCs w:val="24"/>
        </w:rPr>
        <w:t xml:space="preserve"> Д</w:t>
      </w:r>
      <w:r w:rsidR="00E5055B"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E5055B"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назначает </w:t>
      </w:r>
      <w:r w:rsidR="003A2CC4"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3A2CC4"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055B"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информационную безопасность.</w:t>
      </w:r>
    </w:p>
    <w:p w:rsidR="00E5055B" w:rsidRPr="00486AE8" w:rsidRDefault="00E5055B" w:rsidP="00E5055B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создать предпосылки для причинения такого вреда и (или) ущерба, могут осуществляться только гарантированно надежными способами и средствами, имеющими соответствующие сертификаты и рекомендуемыми специализированными органами по защите информации.</w:t>
      </w:r>
    </w:p>
    <w:p w:rsidR="00E5055B" w:rsidRPr="00486AE8" w:rsidRDefault="00E5055B" w:rsidP="00E5055B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информационную безопасность ведет список лиц, допущенных к информации, а также журнал учета информации (ее движения) и доступа к данной информации этих лиц.</w:t>
      </w:r>
    </w:p>
    <w:p w:rsidR="00E5055B" w:rsidRPr="00486AE8" w:rsidRDefault="00E5055B" w:rsidP="00E5055B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журнала утверждается директором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55B" w:rsidRPr="00486AE8" w:rsidRDefault="00E5055B" w:rsidP="00E5055B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информации.</w:t>
      </w:r>
    </w:p>
    <w:p w:rsidR="00E5055B" w:rsidRPr="00486AE8" w:rsidRDefault="000F6DC3" w:rsidP="00E5055B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5055B"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E5055B"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перед своими членами ответственность за действия его должностных лиц и иных работников, связанные с неправомерным использованием информации, указанной в п. 3.3. настоящего Положения.</w:t>
      </w:r>
    </w:p>
    <w:p w:rsidR="00E5055B" w:rsidRPr="00486AE8" w:rsidRDefault="000F6DC3" w:rsidP="00E5055B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</w:t>
      </w:r>
      <w:r w:rsidR="00E5055B" w:rsidRPr="0048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E5055B"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 Федерации.</w:t>
      </w:r>
    </w:p>
    <w:p w:rsidR="0062129B" w:rsidRPr="00CD2F3F" w:rsidRDefault="0062129B" w:rsidP="009B2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F4" w:rsidRPr="00486AE8" w:rsidRDefault="000F6DC3" w:rsidP="009B2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AE8">
        <w:rPr>
          <w:rFonts w:ascii="Times New Roman" w:hAnsi="Times New Roman" w:cs="Times New Roman"/>
          <w:sz w:val="24"/>
          <w:szCs w:val="24"/>
        </w:rPr>
        <w:t>5</w:t>
      </w:r>
      <w:r w:rsidR="00422BF4" w:rsidRPr="00486AE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22BF4" w:rsidRPr="00486A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2BF4" w:rsidRPr="00486AE8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</w:p>
    <w:p w:rsidR="00422BF4" w:rsidRPr="00486AE8" w:rsidRDefault="00422BF4" w:rsidP="0009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BF" w:rsidRPr="00C34733" w:rsidRDefault="00422BF4" w:rsidP="00D774BF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E8">
        <w:rPr>
          <w:rFonts w:ascii="Times New Roman" w:hAnsi="Times New Roman" w:cs="Times New Roman"/>
          <w:sz w:val="24"/>
          <w:szCs w:val="24"/>
        </w:rPr>
        <w:t xml:space="preserve"> </w:t>
      </w:r>
      <w:r w:rsidR="000F6DC3" w:rsidRPr="00486AE8">
        <w:rPr>
          <w:rFonts w:ascii="Times New Roman" w:hAnsi="Times New Roman" w:cs="Times New Roman"/>
          <w:sz w:val="24"/>
          <w:szCs w:val="24"/>
        </w:rPr>
        <w:t>5</w:t>
      </w:r>
      <w:r w:rsidRPr="00486AE8">
        <w:rPr>
          <w:rFonts w:ascii="Times New Roman" w:hAnsi="Times New Roman" w:cs="Times New Roman"/>
          <w:sz w:val="24"/>
          <w:szCs w:val="24"/>
        </w:rPr>
        <w:t xml:space="preserve">.1. </w:t>
      </w:r>
      <w:r w:rsidR="00D774BF" w:rsidRPr="00486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4BF"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власти, уполномоченным на</w:t>
      </w:r>
      <w:r w:rsidR="00D774BF" w:rsidRPr="00C3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  <w:proofErr w:type="gramEnd"/>
    </w:p>
    <w:p w:rsidR="0062129B" w:rsidRPr="0062129B" w:rsidRDefault="000F6DC3" w:rsidP="00D75393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774BF" w:rsidRPr="00C3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="00D774BF" w:rsidRPr="00C3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2F3F">
        <w:rPr>
          <w:rFonts w:ascii="Times New Roman" w:hAnsi="Times New Roman" w:cs="Times New Roman"/>
          <w:sz w:val="24"/>
          <w:szCs w:val="24"/>
        </w:rPr>
        <w:t>Ассоциация</w:t>
      </w:r>
      <w:r w:rsidR="00422BF4" w:rsidRPr="00C34733">
        <w:rPr>
          <w:rFonts w:ascii="Times New Roman" w:hAnsi="Times New Roman" w:cs="Times New Roman"/>
          <w:sz w:val="24"/>
          <w:szCs w:val="24"/>
        </w:rPr>
        <w:t xml:space="preserve"> предоставляет в уполномоченный Правительством</w:t>
      </w:r>
      <w:r w:rsidR="0062129B"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422BF4" w:rsidRPr="00C34733">
        <w:rPr>
          <w:rFonts w:ascii="Times New Roman" w:hAnsi="Times New Roman" w:cs="Times New Roman"/>
          <w:sz w:val="24"/>
          <w:szCs w:val="24"/>
        </w:rPr>
        <w:t>Российской Федерации федеральный орган исполнительной власти, осуществляющий функции по контролю (надзору) за деятельностью саморегул</w:t>
      </w:r>
      <w:r w:rsidR="00305AB3">
        <w:rPr>
          <w:rFonts w:ascii="Times New Roman" w:hAnsi="Times New Roman" w:cs="Times New Roman"/>
          <w:sz w:val="24"/>
          <w:szCs w:val="24"/>
        </w:rPr>
        <w:t xml:space="preserve">ируемых организаций, информацию </w:t>
      </w:r>
      <w:r w:rsidR="00422BF4" w:rsidRPr="00C34733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sectPr w:rsidR="0062129B" w:rsidRPr="0062129B" w:rsidSect="005F4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2E" w:rsidRDefault="000E522E" w:rsidP="002E41E5">
      <w:pPr>
        <w:spacing w:after="0" w:line="240" w:lineRule="auto"/>
      </w:pPr>
      <w:r>
        <w:separator/>
      </w:r>
    </w:p>
  </w:endnote>
  <w:endnote w:type="continuationSeparator" w:id="0">
    <w:p w:rsidR="000E522E" w:rsidRDefault="000E522E" w:rsidP="002E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1F" w:rsidRDefault="008F39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782024"/>
      <w:docPartObj>
        <w:docPartGallery w:val="Page Numbers (Bottom of Page)"/>
        <w:docPartUnique/>
      </w:docPartObj>
    </w:sdtPr>
    <w:sdtContent>
      <w:bookmarkStart w:id="8" w:name="_GoBack" w:displacedByCustomXml="prev"/>
      <w:bookmarkEnd w:id="8" w:displacedByCustomXml="prev"/>
      <w:p w:rsidR="008F391F" w:rsidRDefault="008F39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391F" w:rsidRDefault="008F39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1F" w:rsidRDefault="008F39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2E" w:rsidRDefault="000E522E" w:rsidP="002E41E5">
      <w:pPr>
        <w:spacing w:after="0" w:line="240" w:lineRule="auto"/>
      </w:pPr>
      <w:r>
        <w:separator/>
      </w:r>
    </w:p>
  </w:footnote>
  <w:footnote w:type="continuationSeparator" w:id="0">
    <w:p w:rsidR="000E522E" w:rsidRDefault="000E522E" w:rsidP="002E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1F" w:rsidRDefault="008F39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1F" w:rsidRDefault="008F39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1F" w:rsidRDefault="008F39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E2"/>
    <w:rsid w:val="0000268B"/>
    <w:rsid w:val="00007D66"/>
    <w:rsid w:val="00012425"/>
    <w:rsid w:val="0004239E"/>
    <w:rsid w:val="000579FF"/>
    <w:rsid w:val="000623EF"/>
    <w:rsid w:val="00071162"/>
    <w:rsid w:val="00076D05"/>
    <w:rsid w:val="00081FC8"/>
    <w:rsid w:val="00091EF0"/>
    <w:rsid w:val="0009699B"/>
    <w:rsid w:val="000A3071"/>
    <w:rsid w:val="000A4392"/>
    <w:rsid w:val="000C27AC"/>
    <w:rsid w:val="000C362C"/>
    <w:rsid w:val="000E4168"/>
    <w:rsid w:val="000E522E"/>
    <w:rsid w:val="000F01A1"/>
    <w:rsid w:val="000F6DC3"/>
    <w:rsid w:val="00154EC0"/>
    <w:rsid w:val="00156C55"/>
    <w:rsid w:val="001A5B85"/>
    <w:rsid w:val="001D535B"/>
    <w:rsid w:val="001E5B3C"/>
    <w:rsid w:val="001F6170"/>
    <w:rsid w:val="00200685"/>
    <w:rsid w:val="0020671F"/>
    <w:rsid w:val="00214783"/>
    <w:rsid w:val="00264CB3"/>
    <w:rsid w:val="00280A9C"/>
    <w:rsid w:val="002928F2"/>
    <w:rsid w:val="0029729C"/>
    <w:rsid w:val="002B05EE"/>
    <w:rsid w:val="002B6D4D"/>
    <w:rsid w:val="002D265C"/>
    <w:rsid w:val="002D2DA3"/>
    <w:rsid w:val="002E41E5"/>
    <w:rsid w:val="002F61EE"/>
    <w:rsid w:val="00305AB3"/>
    <w:rsid w:val="00326CBE"/>
    <w:rsid w:val="00333D06"/>
    <w:rsid w:val="003448C7"/>
    <w:rsid w:val="00357314"/>
    <w:rsid w:val="00363979"/>
    <w:rsid w:val="003A2CC4"/>
    <w:rsid w:val="003B23C4"/>
    <w:rsid w:val="003C0D2E"/>
    <w:rsid w:val="003D2637"/>
    <w:rsid w:val="003D2836"/>
    <w:rsid w:val="003D7A03"/>
    <w:rsid w:val="003F0D30"/>
    <w:rsid w:val="00407496"/>
    <w:rsid w:val="0042026D"/>
    <w:rsid w:val="00422BF4"/>
    <w:rsid w:val="00430067"/>
    <w:rsid w:val="0046539E"/>
    <w:rsid w:val="004714D2"/>
    <w:rsid w:val="004817BD"/>
    <w:rsid w:val="00486AE8"/>
    <w:rsid w:val="004A0D6C"/>
    <w:rsid w:val="004A11DF"/>
    <w:rsid w:val="004B5519"/>
    <w:rsid w:val="004C2BBC"/>
    <w:rsid w:val="004C439B"/>
    <w:rsid w:val="004F33A4"/>
    <w:rsid w:val="004F46C7"/>
    <w:rsid w:val="004F4E9E"/>
    <w:rsid w:val="0050764E"/>
    <w:rsid w:val="00511755"/>
    <w:rsid w:val="00562353"/>
    <w:rsid w:val="005643D3"/>
    <w:rsid w:val="005677E2"/>
    <w:rsid w:val="00572849"/>
    <w:rsid w:val="005846B6"/>
    <w:rsid w:val="00591782"/>
    <w:rsid w:val="005B3881"/>
    <w:rsid w:val="005D22C0"/>
    <w:rsid w:val="005F464D"/>
    <w:rsid w:val="005F5746"/>
    <w:rsid w:val="006011A5"/>
    <w:rsid w:val="006175EF"/>
    <w:rsid w:val="0062129B"/>
    <w:rsid w:val="00630957"/>
    <w:rsid w:val="0064438E"/>
    <w:rsid w:val="006570C3"/>
    <w:rsid w:val="00692B8E"/>
    <w:rsid w:val="00697598"/>
    <w:rsid w:val="006C1E03"/>
    <w:rsid w:val="006E156F"/>
    <w:rsid w:val="006E6241"/>
    <w:rsid w:val="006F4579"/>
    <w:rsid w:val="007013A0"/>
    <w:rsid w:val="00712366"/>
    <w:rsid w:val="00735C7A"/>
    <w:rsid w:val="007476C9"/>
    <w:rsid w:val="007758AD"/>
    <w:rsid w:val="007B197C"/>
    <w:rsid w:val="007B539B"/>
    <w:rsid w:val="007D2206"/>
    <w:rsid w:val="007D454B"/>
    <w:rsid w:val="008058B1"/>
    <w:rsid w:val="008061EE"/>
    <w:rsid w:val="008125E2"/>
    <w:rsid w:val="008328EB"/>
    <w:rsid w:val="008368AB"/>
    <w:rsid w:val="008476BE"/>
    <w:rsid w:val="00850395"/>
    <w:rsid w:val="00876A4B"/>
    <w:rsid w:val="00891FCD"/>
    <w:rsid w:val="008A28B0"/>
    <w:rsid w:val="008A3D7B"/>
    <w:rsid w:val="008D7C6F"/>
    <w:rsid w:val="008F0309"/>
    <w:rsid w:val="008F391F"/>
    <w:rsid w:val="009052D2"/>
    <w:rsid w:val="00916843"/>
    <w:rsid w:val="009572E7"/>
    <w:rsid w:val="00993A3F"/>
    <w:rsid w:val="009A1284"/>
    <w:rsid w:val="009A6E51"/>
    <w:rsid w:val="009A7AA2"/>
    <w:rsid w:val="009B26C4"/>
    <w:rsid w:val="009B59F7"/>
    <w:rsid w:val="00A1330B"/>
    <w:rsid w:val="00A77098"/>
    <w:rsid w:val="00A80A8F"/>
    <w:rsid w:val="00A86654"/>
    <w:rsid w:val="00AB7E4D"/>
    <w:rsid w:val="00AE4232"/>
    <w:rsid w:val="00AF1BF6"/>
    <w:rsid w:val="00B03854"/>
    <w:rsid w:val="00B05DB3"/>
    <w:rsid w:val="00B102A0"/>
    <w:rsid w:val="00B15350"/>
    <w:rsid w:val="00B2142D"/>
    <w:rsid w:val="00B932DE"/>
    <w:rsid w:val="00BA0DE3"/>
    <w:rsid w:val="00BA6757"/>
    <w:rsid w:val="00BB706C"/>
    <w:rsid w:val="00BC2F2A"/>
    <w:rsid w:val="00BF0F3E"/>
    <w:rsid w:val="00BF4AB3"/>
    <w:rsid w:val="00C10715"/>
    <w:rsid w:val="00C34733"/>
    <w:rsid w:val="00C44AA7"/>
    <w:rsid w:val="00C63886"/>
    <w:rsid w:val="00C7524A"/>
    <w:rsid w:val="00C753CE"/>
    <w:rsid w:val="00C758CE"/>
    <w:rsid w:val="00C93720"/>
    <w:rsid w:val="00CA11EC"/>
    <w:rsid w:val="00CB52D2"/>
    <w:rsid w:val="00CC3D75"/>
    <w:rsid w:val="00CD1C31"/>
    <w:rsid w:val="00CD2604"/>
    <w:rsid w:val="00CD2F3F"/>
    <w:rsid w:val="00D047AB"/>
    <w:rsid w:val="00D25044"/>
    <w:rsid w:val="00D37317"/>
    <w:rsid w:val="00D5394C"/>
    <w:rsid w:val="00D75393"/>
    <w:rsid w:val="00D774BF"/>
    <w:rsid w:val="00D91A58"/>
    <w:rsid w:val="00DA06BC"/>
    <w:rsid w:val="00DB73F8"/>
    <w:rsid w:val="00DC62CB"/>
    <w:rsid w:val="00DD068D"/>
    <w:rsid w:val="00DE0F05"/>
    <w:rsid w:val="00DE6B4B"/>
    <w:rsid w:val="00DF3307"/>
    <w:rsid w:val="00DF38E2"/>
    <w:rsid w:val="00DF5BE9"/>
    <w:rsid w:val="00DF5C00"/>
    <w:rsid w:val="00E0512F"/>
    <w:rsid w:val="00E05A21"/>
    <w:rsid w:val="00E22C11"/>
    <w:rsid w:val="00E5055B"/>
    <w:rsid w:val="00E54BE8"/>
    <w:rsid w:val="00E56A02"/>
    <w:rsid w:val="00E71432"/>
    <w:rsid w:val="00E94873"/>
    <w:rsid w:val="00EA4D5B"/>
    <w:rsid w:val="00ED3CC1"/>
    <w:rsid w:val="00F506F2"/>
    <w:rsid w:val="00F57CBA"/>
    <w:rsid w:val="00F62396"/>
    <w:rsid w:val="00F67FCE"/>
    <w:rsid w:val="00F74386"/>
    <w:rsid w:val="00FA112B"/>
    <w:rsid w:val="00FA3B96"/>
    <w:rsid w:val="00FB0EDE"/>
    <w:rsid w:val="00FC1DA1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1E5"/>
  </w:style>
  <w:style w:type="paragraph" w:styleId="a6">
    <w:name w:val="footer"/>
    <w:basedOn w:val="a"/>
    <w:link w:val="a7"/>
    <w:uiPriority w:val="99"/>
    <w:unhideWhenUsed/>
    <w:rsid w:val="002E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1E5"/>
  </w:style>
  <w:style w:type="paragraph" w:customStyle="1" w:styleId="a8">
    <w:name w:val="Базовый"/>
    <w:rsid w:val="00D2504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2"/>
    <w:basedOn w:val="a"/>
    <w:link w:val="20"/>
    <w:rsid w:val="00D25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5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1E5"/>
  </w:style>
  <w:style w:type="paragraph" w:styleId="a6">
    <w:name w:val="footer"/>
    <w:basedOn w:val="a"/>
    <w:link w:val="a7"/>
    <w:uiPriority w:val="99"/>
    <w:unhideWhenUsed/>
    <w:rsid w:val="002E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1E5"/>
  </w:style>
  <w:style w:type="paragraph" w:customStyle="1" w:styleId="a8">
    <w:name w:val="Базовый"/>
    <w:rsid w:val="00D2504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2"/>
    <w:basedOn w:val="a"/>
    <w:link w:val="20"/>
    <w:rsid w:val="00D25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5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AD6B-D6F8-46FE-8150-21E88345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Екатерина</cp:lastModifiedBy>
  <cp:revision>36</cp:revision>
  <cp:lastPrinted>2015-03-19T07:07:00Z</cp:lastPrinted>
  <dcterms:created xsi:type="dcterms:W3CDTF">2015-03-14T10:09:00Z</dcterms:created>
  <dcterms:modified xsi:type="dcterms:W3CDTF">2015-03-19T07:41:00Z</dcterms:modified>
</cp:coreProperties>
</file>